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B" w:rsidRDefault="00966F5B" w:rsidP="00966F5B">
      <w:pPr>
        <w:pStyle w:val="a3"/>
        <w:spacing w:before="102"/>
        <w:ind w:left="0" w:right="136"/>
        <w:jc w:val="right"/>
      </w:pPr>
      <w:r>
        <w:rPr>
          <w:spacing w:val="-2"/>
        </w:rPr>
        <w:t>Приложение</w:t>
      </w:r>
    </w:p>
    <w:p w:rsidR="00966F5B" w:rsidRDefault="00966F5B" w:rsidP="00966F5B">
      <w:pPr>
        <w:pStyle w:val="a3"/>
        <w:spacing w:before="9"/>
        <w:ind w:left="0"/>
        <w:jc w:val="left"/>
      </w:pPr>
    </w:p>
    <w:p w:rsidR="00966F5B" w:rsidRDefault="00966F5B" w:rsidP="00966F5B">
      <w:pPr>
        <w:pStyle w:val="1"/>
        <w:spacing w:line="440" w:lineRule="atLeast"/>
        <w:ind w:right="649"/>
      </w:pPr>
      <w:r>
        <w:t>КАЛЕНДАРНЫЙ</w:t>
      </w:r>
      <w:r>
        <w:rPr>
          <w:spacing w:val="-14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</w:p>
    <w:p w:rsidR="00966F5B" w:rsidRDefault="00966F5B" w:rsidP="00966F5B">
      <w:pPr>
        <w:pStyle w:val="1"/>
        <w:spacing w:line="440" w:lineRule="atLeast"/>
        <w:ind w:right="649"/>
      </w:pPr>
      <w:r>
        <w:t xml:space="preserve">ЛЕТНЕГО ДЕТСКОГО ЛАГЕРЯ «БРИГАНТИНА» </w:t>
      </w:r>
    </w:p>
    <w:p w:rsidR="00966F5B" w:rsidRDefault="00966F5B" w:rsidP="00966F5B">
      <w:pPr>
        <w:pStyle w:val="1"/>
        <w:spacing w:line="440" w:lineRule="atLeast"/>
        <w:ind w:right="649"/>
      </w:pPr>
      <w:r>
        <w:t>на базе ОУ Ровновской ОШ – филиала МБОУ «Окская СШ»</w:t>
      </w:r>
    </w:p>
    <w:p w:rsidR="00966F5B" w:rsidRDefault="00966F5B" w:rsidP="00966F5B">
      <w:pPr>
        <w:pStyle w:val="2"/>
        <w:spacing w:before="1"/>
        <w:ind w:right="647" w:firstLine="0"/>
        <w:jc w:val="center"/>
      </w:pP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966F5B" w:rsidRDefault="00966F5B" w:rsidP="00966F5B">
      <w:pPr>
        <w:pStyle w:val="a3"/>
        <w:spacing w:before="6"/>
        <w:ind w:left="0"/>
        <w:jc w:val="left"/>
        <w:rPr>
          <w:b/>
          <w:sz w:val="27"/>
        </w:rPr>
      </w:pPr>
    </w:p>
    <w:p w:rsidR="00966F5B" w:rsidRPr="00966F5B" w:rsidRDefault="00966F5B" w:rsidP="00966F5B">
      <w:pPr>
        <w:pStyle w:val="a3"/>
        <w:spacing w:line="360" w:lineRule="auto"/>
        <w:ind w:left="164" w:right="142" w:firstLine="708"/>
      </w:pPr>
      <w:r w:rsidRPr="00966F5B"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66F5B" w:rsidRPr="00966F5B" w:rsidRDefault="00966F5B" w:rsidP="00966F5B">
      <w:pPr>
        <w:pStyle w:val="a3"/>
        <w:spacing w:before="2" w:line="360" w:lineRule="auto"/>
        <w:ind w:left="164" w:right="143" w:firstLine="708"/>
      </w:pPr>
      <w:r w:rsidRPr="00966F5B">
        <w:t>План разделен на модули, которые отражают направления воспитательной работы детского лагеря в соответствии с Программой воспитания, и определяет уровни проведения мероприятий.</w:t>
      </w:r>
    </w:p>
    <w:p w:rsidR="00966F5B" w:rsidRPr="00966F5B" w:rsidRDefault="00966F5B" w:rsidP="00966F5B">
      <w:pPr>
        <w:pStyle w:val="a3"/>
        <w:ind w:left="872"/>
      </w:pPr>
      <w:r w:rsidRPr="00966F5B">
        <w:t>Год</w:t>
      </w:r>
      <w:r w:rsidRPr="00966F5B">
        <w:rPr>
          <w:spacing w:val="-4"/>
        </w:rPr>
        <w:t xml:space="preserve"> </w:t>
      </w:r>
      <w:r w:rsidRPr="00966F5B">
        <w:t>посвящен</w:t>
      </w:r>
      <w:r w:rsidRPr="00966F5B">
        <w:rPr>
          <w:spacing w:val="-4"/>
        </w:rPr>
        <w:t xml:space="preserve"> </w:t>
      </w:r>
      <w:r w:rsidRPr="00966F5B">
        <w:t>-</w:t>
      </w:r>
      <w:r w:rsidRPr="00966F5B">
        <w:rPr>
          <w:spacing w:val="-6"/>
        </w:rPr>
        <w:t xml:space="preserve"> </w:t>
      </w:r>
      <w:r w:rsidRPr="00966F5B">
        <w:t>культурному</w:t>
      </w:r>
      <w:r w:rsidRPr="00966F5B">
        <w:rPr>
          <w:spacing w:val="-8"/>
        </w:rPr>
        <w:t xml:space="preserve"> </w:t>
      </w:r>
      <w:r w:rsidRPr="00966F5B">
        <w:t>наследию</w:t>
      </w:r>
      <w:r w:rsidRPr="00966F5B">
        <w:rPr>
          <w:spacing w:val="-8"/>
        </w:rPr>
        <w:t xml:space="preserve"> </w:t>
      </w:r>
      <w:r w:rsidRPr="00966F5B">
        <w:t>народов</w:t>
      </w:r>
      <w:r w:rsidRPr="00966F5B">
        <w:rPr>
          <w:spacing w:val="-6"/>
        </w:rPr>
        <w:t xml:space="preserve"> </w:t>
      </w:r>
      <w:r w:rsidRPr="00966F5B">
        <w:rPr>
          <w:spacing w:val="-2"/>
        </w:rPr>
        <w:t>России</w:t>
      </w:r>
    </w:p>
    <w:p w:rsidR="00966F5B" w:rsidRDefault="00966F5B" w:rsidP="00966F5B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2"/>
        <w:gridCol w:w="3685"/>
        <w:gridCol w:w="1417"/>
        <w:gridCol w:w="1702"/>
        <w:gridCol w:w="1419"/>
        <w:gridCol w:w="1409"/>
      </w:tblGrid>
      <w:tr w:rsidR="00966F5B" w:rsidTr="00966F5B">
        <w:trPr>
          <w:trHeight w:val="431"/>
        </w:trPr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53"/>
              <w:ind w:left="141" w:right="137" w:firstLine="5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53"/>
              <w:ind w:left="990" w:right="247" w:hanging="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53"/>
              <w:ind w:left="119" w:right="127" w:hanging="3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проведе</w:t>
            </w:r>
          </w:p>
          <w:p w:rsidR="00966F5B" w:rsidRDefault="00966F5B">
            <w:pPr>
              <w:pStyle w:val="TableParagraph"/>
              <w:spacing w:before="53"/>
              <w:ind w:left="119" w:right="127" w:hanging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</w:t>
            </w:r>
            <w:r>
              <w:rPr>
                <w:b/>
                <w:spacing w:val="-6"/>
                <w:sz w:val="28"/>
              </w:rPr>
              <w:t>ия</w:t>
            </w:r>
          </w:p>
        </w:tc>
        <w:tc>
          <w:tcPr>
            <w:tcW w:w="4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53"/>
              <w:ind w:left="94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</w:tr>
      <w:tr w:rsidR="00966F5B" w:rsidTr="00966F5B">
        <w:trPr>
          <w:trHeight w:val="1399"/>
        </w:trPr>
        <w:tc>
          <w:tcPr>
            <w:tcW w:w="10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6F5B" w:rsidRDefault="00966F5B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6F5B" w:rsidRDefault="00966F5B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6F5B" w:rsidRDefault="00966F5B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53"/>
              <w:ind w:left="48" w:right="5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Всероссийск </w:t>
            </w:r>
            <w:r>
              <w:rPr>
                <w:b/>
                <w:spacing w:val="-4"/>
                <w:sz w:val="28"/>
              </w:rPr>
              <w:t xml:space="preserve">ий/ </w:t>
            </w:r>
            <w:r>
              <w:rPr>
                <w:b/>
                <w:spacing w:val="-2"/>
                <w:sz w:val="28"/>
              </w:rPr>
              <w:t xml:space="preserve">региональн </w:t>
            </w:r>
            <w:r>
              <w:rPr>
                <w:b/>
                <w:spacing w:val="-6"/>
                <w:sz w:val="28"/>
              </w:rPr>
              <w:t>ый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53"/>
              <w:ind w:left="274" w:right="177" w:hanging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Pr="00966F5B" w:rsidRDefault="00966F5B" w:rsidP="00966F5B">
            <w:pPr>
              <w:pStyle w:val="TableParagraph"/>
              <w:spacing w:before="53"/>
              <w:ind w:left="281" w:right="288"/>
              <w:rPr>
                <w:b/>
                <w:sz w:val="28"/>
                <w:lang w:val="ru-RU"/>
              </w:rPr>
            </w:pPr>
          </w:p>
        </w:tc>
      </w:tr>
      <w:tr w:rsidR="00966F5B" w:rsidTr="00966F5B">
        <w:trPr>
          <w:trHeight w:val="431"/>
        </w:trPr>
        <w:tc>
          <w:tcPr>
            <w:tcW w:w="103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53"/>
              <w:ind w:left="1637" w:right="1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«Будущее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966F5B" w:rsidTr="00966F5B">
        <w:trPr>
          <w:trHeight w:val="1557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8"/>
              <w:ind w:left="232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8" w:line="360" w:lineRule="auto"/>
              <w:ind w:left="40" w:right="24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детей </w:t>
            </w:r>
            <w:r>
              <w:rPr>
                <w:spacing w:val="-2"/>
                <w:sz w:val="28"/>
              </w:rPr>
              <w:t>Музыкально - игровая</w:t>
            </w:r>
          </w:p>
          <w:p w:rsidR="00966F5B" w:rsidRPr="00966F5B" w:rsidRDefault="00966F5B">
            <w:pPr>
              <w:pStyle w:val="TableParagraph"/>
              <w:spacing w:line="321" w:lineRule="exact"/>
              <w:ind w:left="40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программа 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</w:t>
            </w:r>
            <w:r>
              <w:rPr>
                <w:sz w:val="28"/>
                <w:lang w:val="ru-RU"/>
              </w:rPr>
              <w:t>ети – цветы жизни</w:t>
            </w:r>
            <w:r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  <w:lang w:val="ru-RU"/>
              </w:rPr>
              <w:t>.  «Живой родник России».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9"/>
              <w:ind w:right="2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1.06.2022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9"/>
              <w:ind w:left="7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Pr="00966F5B" w:rsidRDefault="00966F5B" w:rsidP="00966F5B">
            <w:pPr>
              <w:pStyle w:val="TableParagraph"/>
              <w:spacing w:before="49"/>
              <w:ind w:right="12"/>
              <w:rPr>
                <w:sz w:val="24"/>
                <w:lang w:val="ru-RU"/>
              </w:rPr>
            </w:pPr>
          </w:p>
        </w:tc>
      </w:tr>
      <w:tr w:rsidR="00966F5B" w:rsidTr="00966F5B">
        <w:trPr>
          <w:trHeight w:val="2318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8"/>
              <w:ind w:left="2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Pr="00966F5B" w:rsidRDefault="00966F5B" w:rsidP="00966F5B">
            <w:pPr>
              <w:pStyle w:val="TableParagraph"/>
              <w:spacing w:before="48" w:line="360" w:lineRule="auto"/>
              <w:ind w:left="40" w:right="47"/>
              <w:rPr>
                <w:sz w:val="28"/>
                <w:lang w:val="ru-RU"/>
              </w:rPr>
            </w:pPr>
            <w:r>
              <w:rPr>
                <w:sz w:val="28"/>
              </w:rPr>
              <w:t>6 июня - день русского языка</w:t>
            </w:r>
            <w:r>
              <w:rPr>
                <w:sz w:val="28"/>
                <w:lang w:val="ru-RU"/>
              </w:rPr>
              <w:t>. Литературный праздник «В тридевятом царстве, в Пушкинском государстве»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9"/>
              <w:ind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06.06.2022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9"/>
              <w:ind w:left="77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5B" w:rsidRDefault="00966F5B">
            <w:pPr>
              <w:pStyle w:val="TableParagraph"/>
              <w:rPr>
                <w:sz w:val="26"/>
              </w:rPr>
            </w:pPr>
          </w:p>
        </w:tc>
      </w:tr>
      <w:tr w:rsidR="00966F5B" w:rsidTr="00966F5B">
        <w:trPr>
          <w:trHeight w:val="2042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8"/>
              <w:ind w:left="2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tabs>
                <w:tab w:val="left" w:pos="385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spacing w:before="48" w:line="360" w:lineRule="auto"/>
              <w:ind w:left="40" w:right="49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июня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350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лет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дня </w:t>
            </w:r>
            <w:r>
              <w:rPr>
                <w:sz w:val="28"/>
              </w:rPr>
              <w:t>рождения Петра I</w:t>
            </w:r>
          </w:p>
          <w:p w:rsidR="00966F5B" w:rsidRDefault="00966F5B">
            <w:pPr>
              <w:pStyle w:val="TableParagraph"/>
              <w:spacing w:before="1" w:line="360" w:lineRule="auto"/>
              <w:ind w:left="4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«Великие дела Петра I»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9"/>
              <w:ind w:right="1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09.06.2022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5B" w:rsidRDefault="00966F5B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9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5B" w:rsidRDefault="00966F5B">
            <w:pPr>
              <w:pStyle w:val="TableParagraph"/>
              <w:rPr>
                <w:sz w:val="26"/>
              </w:rPr>
            </w:pPr>
          </w:p>
        </w:tc>
      </w:tr>
      <w:tr w:rsidR="00966F5B" w:rsidTr="00966F5B">
        <w:trPr>
          <w:trHeight w:val="2042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Pr="00966F5B" w:rsidRDefault="00966F5B">
            <w:pPr>
              <w:pStyle w:val="TableParagraph"/>
              <w:spacing w:before="48"/>
              <w:ind w:left="2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 w:rsidP="00966F5B">
            <w:pPr>
              <w:pStyle w:val="TableParagraph"/>
              <w:spacing w:before="48"/>
              <w:ind w:left="40"/>
              <w:rPr>
                <w:spacing w:val="-2"/>
                <w:sz w:val="28"/>
                <w:lang w:val="ru-RU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</w:t>
            </w:r>
            <w:r>
              <w:rPr>
                <w:spacing w:val="-2"/>
                <w:sz w:val="28"/>
                <w:lang w:val="ru-RU"/>
              </w:rPr>
              <w:t xml:space="preserve">. </w:t>
            </w:r>
          </w:p>
          <w:p w:rsidR="00966F5B" w:rsidRDefault="00966F5B" w:rsidP="00966F5B">
            <w:pPr>
              <w:pStyle w:val="TableParagraph"/>
              <w:tabs>
                <w:tab w:val="left" w:pos="385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spacing w:before="48" w:line="360" w:lineRule="auto"/>
              <w:ind w:left="40" w:right="49"/>
              <w:rPr>
                <w:spacing w:val="-10"/>
                <w:sz w:val="28"/>
              </w:rPr>
            </w:pPr>
            <w:r>
              <w:rPr>
                <w:spacing w:val="-2"/>
                <w:sz w:val="28"/>
                <w:lang w:val="ru-RU"/>
              </w:rPr>
              <w:t>«Тебе, моя Россия, посвящается».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>
            <w:pPr>
              <w:pStyle w:val="TableParagraph"/>
              <w:spacing w:before="49"/>
              <w:ind w:right="170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10.06.2022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5B" w:rsidRPr="00966F5B" w:rsidRDefault="00966F5B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+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Pr="00966F5B" w:rsidRDefault="00966F5B">
            <w:pPr>
              <w:pStyle w:val="TableParagraph"/>
              <w:spacing w:before="49"/>
              <w:ind w:righ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5B" w:rsidRDefault="00966F5B">
            <w:pPr>
              <w:pStyle w:val="TableParagraph"/>
              <w:rPr>
                <w:sz w:val="26"/>
              </w:rPr>
            </w:pPr>
          </w:p>
        </w:tc>
      </w:tr>
      <w:tr w:rsidR="00966F5B" w:rsidTr="00966F5B">
        <w:trPr>
          <w:trHeight w:val="592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Pr="00966F5B" w:rsidRDefault="00966F5B">
            <w:pPr>
              <w:pStyle w:val="TableParagraph"/>
              <w:spacing w:before="48"/>
              <w:ind w:left="269"/>
              <w:rPr>
                <w:sz w:val="28"/>
                <w:lang w:val="ru-RU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Default="00966F5B" w:rsidP="00966F5B">
            <w:pPr>
              <w:pStyle w:val="TableParagraph"/>
              <w:spacing w:before="48" w:line="360" w:lineRule="auto"/>
              <w:ind w:left="40"/>
              <w:rPr>
                <w:sz w:val="28"/>
              </w:rPr>
            </w:pP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скорби</w:t>
            </w:r>
          </w:p>
          <w:p w:rsidR="00966F5B" w:rsidRPr="00966F5B" w:rsidRDefault="00966F5B" w:rsidP="00966F5B">
            <w:pPr>
              <w:pStyle w:val="TableParagraph"/>
              <w:spacing w:before="48"/>
              <w:ind w:left="40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памяти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скорби»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Pr="00966F5B" w:rsidRDefault="00966F5B">
            <w:pPr>
              <w:pStyle w:val="TableParagraph"/>
              <w:spacing w:before="49"/>
              <w:ind w:right="1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22.06.2022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Pr="00966F5B" w:rsidRDefault="00966F5B">
            <w:pPr>
              <w:pStyle w:val="TableParagraph"/>
              <w:spacing w:before="49"/>
              <w:ind w:left="7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6F5B" w:rsidRPr="00966F5B" w:rsidRDefault="00966F5B">
            <w:pPr>
              <w:pStyle w:val="TableParagraph"/>
              <w:spacing w:before="49"/>
              <w:ind w:righ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F5B" w:rsidRDefault="00966F5B">
            <w:pPr>
              <w:pStyle w:val="TableParagraph"/>
              <w:rPr>
                <w:sz w:val="26"/>
              </w:rPr>
            </w:pPr>
          </w:p>
        </w:tc>
      </w:tr>
    </w:tbl>
    <w:p w:rsidR="00966F5B" w:rsidRDefault="00966F5B" w:rsidP="00966F5B">
      <w:pPr>
        <w:widowControl/>
        <w:autoSpaceDE/>
        <w:autoSpaceDN/>
        <w:rPr>
          <w:sz w:val="26"/>
        </w:rPr>
      </w:pPr>
    </w:p>
    <w:p w:rsidR="00AC1C50" w:rsidRDefault="00AC1C50" w:rsidP="00966F5B">
      <w:pPr>
        <w:widowControl/>
        <w:autoSpaceDE/>
        <w:autoSpaceDN/>
        <w:rPr>
          <w:sz w:val="26"/>
        </w:rPr>
      </w:pPr>
    </w:p>
    <w:p w:rsidR="00AC1C50" w:rsidRDefault="00AC1C50" w:rsidP="00966F5B">
      <w:pPr>
        <w:widowControl/>
        <w:autoSpaceDE/>
        <w:autoSpaceDN/>
        <w:rPr>
          <w:sz w:val="26"/>
        </w:rPr>
      </w:pPr>
    </w:p>
    <w:p w:rsidR="00AC1C50" w:rsidRDefault="00AC1C50" w:rsidP="00966F5B">
      <w:pPr>
        <w:widowControl/>
        <w:autoSpaceDE/>
        <w:autoSpaceDN/>
        <w:rPr>
          <w:sz w:val="26"/>
        </w:rPr>
      </w:pPr>
    </w:p>
    <w:p w:rsidR="00AC1C50" w:rsidRDefault="00AC1C50" w:rsidP="00966F5B">
      <w:pPr>
        <w:widowControl/>
        <w:autoSpaceDE/>
        <w:autoSpaceDN/>
        <w:rPr>
          <w:sz w:val="26"/>
        </w:rPr>
      </w:pPr>
    </w:p>
    <w:p w:rsidR="00AC1C50" w:rsidRDefault="00AC1C50" w:rsidP="00966F5B">
      <w:pPr>
        <w:widowControl/>
        <w:autoSpaceDE/>
        <w:autoSpaceDN/>
        <w:rPr>
          <w:sz w:val="26"/>
        </w:rPr>
      </w:pPr>
    </w:p>
    <w:p w:rsidR="00AC1C50" w:rsidRDefault="00AC1C50" w:rsidP="00966F5B">
      <w:pPr>
        <w:widowControl/>
        <w:autoSpaceDE/>
        <w:autoSpaceDN/>
        <w:rPr>
          <w:sz w:val="26"/>
        </w:rPr>
      </w:pPr>
    </w:p>
    <w:p w:rsidR="00AC1C50" w:rsidRDefault="00AC1C50" w:rsidP="00966F5B">
      <w:pPr>
        <w:widowControl/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 «КЛЮЧЕВЫЕ  МЕРОПРИЯТИЯ  ДЕТСКОГО </w:t>
      </w:r>
      <w:r w:rsidR="008D7E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ЛАГЕРЯ </w:t>
      </w:r>
    </w:p>
    <w:p w:rsidR="00AC1C50" w:rsidRDefault="00AC1C50" w:rsidP="00966F5B">
      <w:pPr>
        <w:widowControl/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«БРИГАНТИНА»  </w:t>
      </w:r>
    </w:p>
    <w:p w:rsidR="00AC1C50" w:rsidRDefault="00AC1C50" w:rsidP="00966F5B">
      <w:pPr>
        <w:widowControl/>
        <w:autoSpaceDE/>
        <w:autoSpaceDN/>
        <w:rPr>
          <w:b/>
          <w:sz w:val="28"/>
          <w:szCs w:val="28"/>
        </w:rPr>
      </w:pPr>
    </w:p>
    <w:p w:rsidR="00AC1C50" w:rsidRDefault="00AC1C50" w:rsidP="00966F5B">
      <w:pPr>
        <w:widowControl/>
        <w:autoSpaceDE/>
        <w:autoSpaceDN/>
        <w:rPr>
          <w:b/>
          <w:sz w:val="28"/>
          <w:szCs w:val="28"/>
        </w:rPr>
      </w:pPr>
    </w:p>
    <w:p w:rsidR="008D7EAB" w:rsidRDefault="008D7EAB" w:rsidP="008D7EAB">
      <w:pPr>
        <w:jc w:val="both"/>
        <w:rPr>
          <w:b/>
          <w:sz w:val="40"/>
          <w:szCs w:val="40"/>
        </w:rPr>
      </w:pPr>
    </w:p>
    <w:tbl>
      <w:tblPr>
        <w:tblW w:w="1073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924"/>
      </w:tblGrid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AB" w:rsidRDefault="008D7EAB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  Дата </w:t>
            </w:r>
          </w:p>
          <w:p w:rsidR="008D7EAB" w:rsidRDefault="008D7EAB">
            <w:pPr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Название   мероприятия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День защиты детей.  «Живой родник России». Детское праздничное театрализованное шоу. Участие детей в конкурсах, художественной самодеятельности.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Праздник «Открытие лагеря»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3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Познавательно-развлекательная программа «Счастье, лето, дружба – вот, что детям нужно».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6 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Литературный праздник «В тридевятом царстве, в пушкинском государстве». Поэтическая викторина «Гений Пушкин».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7  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Эколого- игровая программа «Я дружу с букашкой, птичкой и ромашкой».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 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Конкурс «Мисс лагеря».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9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Игра- путешествие «Живая краса» (К Международному дню цветов).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10   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Литературно- музыкальная композиция «Тебе, моя Россия, посвящается». Конкурс рисунков ко дню России «Россия- Родина моя»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14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Культура безопасности. Час полезного совета «Правила безопасного летнего отдыха»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15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Конкурс   «Мистер   лагеря».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16 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Конкурс   поделок   из природного  материала.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17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Игра «Поиск сокровищ».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20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Спортивный праздник» Делай с нами, делай, как мы, делай лучше нас!» 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21 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Чтнение книг о Великой Отечественной войне, просмотр художественных фильмов о детях во время ВОВ. Изготовление журавликов.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22 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Литературно-поэтическая   композиция   «День  памяти  и скорби». 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23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Индейца. Игры- конкурсы.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24 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Спортивная  игра   «Зов  джунглей».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27 июня 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Праздник  «День  Ивана  Купала».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28  июня  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Летний  бал.  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29  июня  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Культура безопасности. Час полезного совета «Правила безопасного летнего отдыха».</w:t>
            </w:r>
          </w:p>
        </w:tc>
      </w:tr>
      <w:tr w:rsidR="008D7EAB" w:rsidTr="008D7E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30 июня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Презентация «Театр особый и прекрасный». Конкурс рисунков «Театральная маска». </w:t>
            </w:r>
          </w:p>
          <w:p w:rsidR="008D7EAB" w:rsidRDefault="008D7EA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Закрытие лагеря.</w:t>
            </w:r>
          </w:p>
        </w:tc>
      </w:tr>
    </w:tbl>
    <w:p w:rsidR="008D7EAB" w:rsidRDefault="008D7EAB" w:rsidP="008D7EAB">
      <w:pPr>
        <w:jc w:val="both"/>
        <w:rPr>
          <w:sz w:val="32"/>
          <w:szCs w:val="32"/>
        </w:rPr>
      </w:pPr>
    </w:p>
    <w:p w:rsidR="008D7EAB" w:rsidRDefault="008D7EAB" w:rsidP="008D7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D7EAB" w:rsidRDefault="008D7EAB" w:rsidP="008D7EAB">
      <w:pPr>
        <w:jc w:val="both"/>
        <w:rPr>
          <w:sz w:val="28"/>
          <w:szCs w:val="28"/>
        </w:rPr>
      </w:pPr>
    </w:p>
    <w:p w:rsidR="00AC1C50" w:rsidRPr="00AC1C50" w:rsidRDefault="00AC1C50" w:rsidP="008D7EAB">
      <w:pPr>
        <w:widowControl/>
        <w:autoSpaceDE/>
        <w:autoSpaceDN/>
        <w:rPr>
          <w:b/>
          <w:sz w:val="28"/>
          <w:szCs w:val="28"/>
        </w:rPr>
        <w:sectPr w:rsidR="00AC1C50" w:rsidRPr="00AC1C50">
          <w:pgSz w:w="11910" w:h="16840"/>
          <w:pgMar w:top="1020" w:right="420" w:bottom="280" w:left="940" w:header="571" w:footer="0" w:gutter="0"/>
          <w:cols w:space="720"/>
        </w:sectPr>
      </w:pPr>
    </w:p>
    <w:p w:rsidR="00966F5B" w:rsidRDefault="00966F5B" w:rsidP="00966F5B">
      <w:pPr>
        <w:pStyle w:val="a3"/>
        <w:spacing w:before="6"/>
        <w:ind w:left="0"/>
        <w:jc w:val="left"/>
        <w:rPr>
          <w:sz w:val="9"/>
        </w:rPr>
      </w:pPr>
    </w:p>
    <w:p w:rsidR="00693B0D" w:rsidRDefault="00693B0D"/>
    <w:sectPr w:rsidR="00693B0D" w:rsidSect="0069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F5B"/>
    <w:rsid w:val="00332686"/>
    <w:rsid w:val="00584E45"/>
    <w:rsid w:val="00693B0D"/>
    <w:rsid w:val="008D7EAB"/>
    <w:rsid w:val="00966F5B"/>
    <w:rsid w:val="00A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F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6F5B"/>
    <w:pPr>
      <w:ind w:left="1382" w:right="10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966F5B"/>
    <w:pPr>
      <w:ind w:left="1382" w:hanging="493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6F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966F5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66F5B"/>
    <w:pPr>
      <w:ind w:left="75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66F5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66F5B"/>
  </w:style>
  <w:style w:type="table" w:customStyle="1" w:styleId="TableNormal">
    <w:name w:val="Table Normal"/>
    <w:uiPriority w:val="2"/>
    <w:semiHidden/>
    <w:qFormat/>
    <w:rsid w:val="00966F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6</cp:revision>
  <dcterms:created xsi:type="dcterms:W3CDTF">2022-05-26T09:09:00Z</dcterms:created>
  <dcterms:modified xsi:type="dcterms:W3CDTF">2022-05-26T09:28:00Z</dcterms:modified>
</cp:coreProperties>
</file>